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6B576" w14:textId="77777777" w:rsidR="00DD2C20" w:rsidRPr="00B03D5F" w:rsidRDefault="00DD2C20" w:rsidP="003F1F9B">
      <w:pPr>
        <w:pStyle w:val="Heading1"/>
        <w:jc w:val="center"/>
        <w:rPr>
          <w:rFonts w:ascii="Times New Roman" w:eastAsiaTheme="minorEastAsia" w:hAnsi="Times New Roman" w:cs="Times New Roman"/>
          <w:color w:val="auto"/>
          <w:sz w:val="40"/>
        </w:rPr>
      </w:pPr>
      <w:r w:rsidRPr="00B03D5F">
        <w:rPr>
          <w:rFonts w:ascii="Times New Roman" w:eastAsia="Times New Roman" w:hAnsi="Times New Roman" w:cs="Times New Roman"/>
          <w:color w:val="auto"/>
          <w:sz w:val="40"/>
        </w:rPr>
        <w:t xml:space="preserve">The Constitution of </w:t>
      </w:r>
      <w:proofErr w:type="spellStart"/>
      <w:r w:rsidR="00300EB0" w:rsidRPr="00300EB0">
        <w:rPr>
          <w:rFonts w:ascii="Times New Roman" w:eastAsia="Times New Roman" w:hAnsi="Times New Roman" w:cs="Times New Roman"/>
          <w:color w:val="auto"/>
          <w:sz w:val="40"/>
        </w:rPr>
        <w:t>Wuming</w:t>
      </w:r>
      <w:proofErr w:type="spellEnd"/>
      <w:r w:rsidR="00300EB0" w:rsidRPr="00300EB0">
        <w:rPr>
          <w:rFonts w:ascii="Times New Roman" w:eastAsia="Times New Roman" w:hAnsi="Times New Roman" w:cs="Times New Roman"/>
          <w:color w:val="auto"/>
          <w:sz w:val="40"/>
        </w:rPr>
        <w:t xml:space="preserve"> Theater Club</w:t>
      </w:r>
    </w:p>
    <w:p w14:paraId="69BC33FA" w14:textId="77777777" w:rsidR="00DD2C20" w:rsidRPr="00B03D5F" w:rsidRDefault="00DD2C20" w:rsidP="00DD2C20">
      <w:pPr>
        <w:pStyle w:val="Heading2"/>
      </w:pPr>
      <w:r w:rsidRPr="00B03D5F">
        <w:t>Article I: Purpose</w:t>
      </w:r>
    </w:p>
    <w:p w14:paraId="7422DBED" w14:textId="77777777" w:rsidR="00DD2C20" w:rsidRPr="00B03D5F" w:rsidRDefault="00300EB0" w:rsidP="00B03D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</w:t>
      </w:r>
      <w:proofErr w:type="spellStart"/>
      <w:r>
        <w:rPr>
          <w:rFonts w:ascii="Times New Roman" w:hAnsi="Times New Roman" w:cs="Times New Roman"/>
        </w:rPr>
        <w:t>Wuming</w:t>
      </w:r>
      <w:proofErr w:type="spellEnd"/>
      <w:r>
        <w:rPr>
          <w:rFonts w:ascii="Times New Roman" w:hAnsi="Times New Roman" w:cs="Times New Roman"/>
        </w:rPr>
        <w:t xml:space="preserve"> Theater Club, previously affiliated with MIT Chinese Students and Scholars Association, was founded in 2014</w:t>
      </w:r>
      <w:r w:rsidR="00DD2C20" w:rsidRPr="00B03D5F">
        <w:rPr>
          <w:rFonts w:ascii="Times New Roman" w:hAnsi="Times New Roman" w:cs="Times New Roman"/>
        </w:rPr>
        <w:t xml:space="preserve">. It is a non-profit organization established by a group of dedicated and enthusiastic students at the Massachusetts Institute of Technology (MIT) and working professionals in Great Boston area. As </w:t>
      </w:r>
      <w:r>
        <w:rPr>
          <w:rFonts w:ascii="Times New Roman" w:hAnsi="Times New Roman" w:cs="Times New Roman"/>
        </w:rPr>
        <w:t xml:space="preserve">the only student group at MIT composing original drama and </w:t>
      </w:r>
      <w:r w:rsidR="000112E7">
        <w:rPr>
          <w:rFonts w:ascii="Times New Roman" w:hAnsi="Times New Roman" w:cs="Times New Roman"/>
        </w:rPr>
        <w:t xml:space="preserve">organizing public performance, MIT </w:t>
      </w:r>
      <w:proofErr w:type="spellStart"/>
      <w:r w:rsidR="000112E7">
        <w:rPr>
          <w:rFonts w:ascii="Times New Roman" w:hAnsi="Times New Roman" w:cs="Times New Roman"/>
        </w:rPr>
        <w:t>Wuming</w:t>
      </w:r>
      <w:proofErr w:type="spellEnd"/>
      <w:r w:rsidR="000112E7">
        <w:rPr>
          <w:rFonts w:ascii="Times New Roman" w:hAnsi="Times New Roman" w:cs="Times New Roman"/>
        </w:rPr>
        <w:t xml:space="preserve"> Theater Club aims to make theatrical performance more accessible to students and other members of MIT community. We will accomplish this mission by</w:t>
      </w:r>
    </w:p>
    <w:p w14:paraId="785C18B1" w14:textId="77777777" w:rsidR="00DD2C20" w:rsidRPr="00B03D5F" w:rsidRDefault="000112E7" w:rsidP="00B03D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Expanding the relevance of drama to MIT community by composing and presenting works that reflect timeless emotions and timely concerns</w:t>
      </w:r>
    </w:p>
    <w:p w14:paraId="002C396A" w14:textId="77777777" w:rsidR="000112E7" w:rsidRPr="000112E7" w:rsidRDefault="000112E7" w:rsidP="00B03D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Illuminating the tech</w:t>
      </w:r>
      <w:r w:rsidR="006C42EE">
        <w:rPr>
          <w:rFonts w:ascii="Times New Roman" w:hAnsi="Times New Roman" w:cs="Times New Roman"/>
        </w:rPr>
        <w:t xml:space="preserve">nical and artistic elements of </w:t>
      </w:r>
      <w:r>
        <w:rPr>
          <w:rFonts w:ascii="Times New Roman" w:hAnsi="Times New Roman" w:cs="Times New Roman"/>
        </w:rPr>
        <w:t>action, dialogue, music and other related theater arts</w:t>
      </w:r>
    </w:p>
    <w:p w14:paraId="3BA33568" w14:textId="77777777" w:rsidR="00DD2C20" w:rsidRDefault="000112E7" w:rsidP="000112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Fostering and promoting appreciation of humanity and arts among MIT community</w:t>
      </w:r>
      <w:r>
        <w:rPr>
          <w:rFonts w:ascii="Times New Roman" w:hAnsi="Times New Roman" w:cs="Times New Roman"/>
          <w:b/>
          <w:bCs/>
        </w:rPr>
        <w:t>.</w:t>
      </w:r>
    </w:p>
    <w:p w14:paraId="7F449C76" w14:textId="77777777" w:rsidR="00DD2C20" w:rsidRPr="00B03D5F" w:rsidRDefault="00DD2C20" w:rsidP="00DD2C20">
      <w:pPr>
        <w:pStyle w:val="Heading2"/>
      </w:pPr>
      <w:r w:rsidRPr="00B03D5F">
        <w:t>Article II: Membership</w:t>
      </w:r>
    </w:p>
    <w:p w14:paraId="0633669D" w14:textId="77777777" w:rsidR="00DD2C20" w:rsidRPr="00B03D5F" w:rsidRDefault="00DD2C20" w:rsidP="00B03D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Any member of the MIT community is eligible to become a member of this organization. One is considered a member of this organization in any given academic term if she has attended at least one club activity and one meeting in the preceding or current term.</w:t>
      </w:r>
    </w:p>
    <w:p w14:paraId="7CF43F5E" w14:textId="77777777" w:rsidR="00DD2C20" w:rsidRPr="00B03D5F" w:rsidRDefault="00DD2C20" w:rsidP="00B03D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The organization’s membership will at all times consist of at least 5 MIT students and be more than half MIT students.</w:t>
      </w:r>
    </w:p>
    <w:p w14:paraId="412FEB0A" w14:textId="77777777" w:rsidR="00DD2C20" w:rsidRPr="00B03D5F" w:rsidRDefault="00DD2C20" w:rsidP="00B03D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This organization will not discriminate based on any characteristic listed in MIT's Nondiscrimination Statement.</w:t>
      </w:r>
    </w:p>
    <w:p w14:paraId="6658BC11" w14:textId="77777777" w:rsidR="00DD2C20" w:rsidRPr="00B03D5F" w:rsidRDefault="00DD2C20" w:rsidP="00B03D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If this organization charges any monetary dues, there will be exceptions made for students that cannot afford these dues.</w:t>
      </w:r>
    </w:p>
    <w:p w14:paraId="7533C56B" w14:textId="77777777" w:rsidR="00DD2C20" w:rsidRPr="00B03D5F" w:rsidRDefault="00DD2C20" w:rsidP="00DD2C20">
      <w:pPr>
        <w:pStyle w:val="Heading2"/>
      </w:pPr>
      <w:r w:rsidRPr="00B03D5F">
        <w:t>Article III: Officers</w:t>
      </w:r>
    </w:p>
    <w:p w14:paraId="5E2993A1" w14:textId="77777777" w:rsidR="00DD2C20" w:rsidRPr="00DD2C20" w:rsidRDefault="00DD2C20" w:rsidP="00DD2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This organization will have</w:t>
      </w:r>
      <w:r w:rsidRPr="00B03D5F">
        <w:rPr>
          <w:rFonts w:ascii="Times New Roman" w:eastAsia="Times New Roman" w:hAnsi="Times New Roman" w:cs="Times New Roman"/>
        </w:rPr>
        <w:t> </w:t>
      </w:r>
      <w:r w:rsidR="003F1F9B" w:rsidRPr="00B03D5F">
        <w:rPr>
          <w:rFonts w:ascii="Times New Roman" w:eastAsia="Times New Roman" w:hAnsi="Times New Roman" w:cs="Times New Roman"/>
          <w:iCs/>
        </w:rPr>
        <w:t>at a minimum</w:t>
      </w:r>
      <w:bookmarkStart w:id="0" w:name="_GoBack"/>
      <w:bookmarkEnd w:id="0"/>
      <w:r w:rsidRPr="00DD2C20">
        <w:rPr>
          <w:rFonts w:ascii="Times New Roman" w:eastAsia="Times New Roman" w:hAnsi="Times New Roman" w:cs="Times New Roman"/>
        </w:rPr>
        <w:t> two officers:</w:t>
      </w:r>
    </w:p>
    <w:p w14:paraId="7C1167C5" w14:textId="77777777" w:rsidR="00DD2C20" w:rsidRPr="00DD2C20" w:rsidRDefault="00DD2C20" w:rsidP="00DD2C2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President</w:t>
      </w:r>
    </w:p>
    <w:p w14:paraId="42C6DA11" w14:textId="77777777" w:rsidR="00DD2C20" w:rsidRPr="00B03D5F" w:rsidRDefault="00DD2C20" w:rsidP="00B03D5F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The president shall be the official representative of the group to any other organization and to MIT.</w:t>
      </w:r>
    </w:p>
    <w:p w14:paraId="61A88E6C" w14:textId="77777777" w:rsidR="00DD2C20" w:rsidRPr="00B03D5F" w:rsidRDefault="00DD2C20" w:rsidP="00B03D5F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The president will preside over all meetings.</w:t>
      </w:r>
    </w:p>
    <w:p w14:paraId="1A6CB3AE" w14:textId="77777777" w:rsidR="00DD2C20" w:rsidRPr="00B03D5F" w:rsidRDefault="00DD2C20" w:rsidP="00B03D5F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The president is responsible for determining when meetings are and publicizing this to the group.</w:t>
      </w:r>
    </w:p>
    <w:p w14:paraId="5735EA02" w14:textId="77777777" w:rsidR="00DD2C20" w:rsidRPr="00DD2C20" w:rsidRDefault="00DD2C20" w:rsidP="00DD2C2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lastRenderedPageBreak/>
        <w:t>Treasurer</w:t>
      </w:r>
    </w:p>
    <w:p w14:paraId="4A5F39B9" w14:textId="77777777" w:rsidR="00DD2C20" w:rsidRPr="00DD2C20" w:rsidRDefault="00DD2C20" w:rsidP="00DD2C20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The treasurer shall be responsible for the finances of the group.</w:t>
      </w:r>
    </w:p>
    <w:p w14:paraId="423656BB" w14:textId="77777777" w:rsidR="00DD2C20" w:rsidRPr="00DD2C20" w:rsidRDefault="00DD2C20" w:rsidP="00DD2C20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The treasurer is required to sign all checks/vouchers of the group.</w:t>
      </w:r>
    </w:p>
    <w:p w14:paraId="39AA2CAF" w14:textId="77777777" w:rsidR="00DD2C20" w:rsidRPr="00DD2C20" w:rsidRDefault="00DD2C20" w:rsidP="00DD2C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All officers of this organization must be distinct persons and MIT students.</w:t>
      </w:r>
    </w:p>
    <w:p w14:paraId="50810CDD" w14:textId="77777777" w:rsidR="00DD2C20" w:rsidRPr="00DD2C20" w:rsidRDefault="00DD2C20" w:rsidP="00DD2C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Elections:</w:t>
      </w:r>
    </w:p>
    <w:p w14:paraId="01D76B95" w14:textId="77777777" w:rsidR="00DD2C20" w:rsidRPr="00B03D5F" w:rsidRDefault="00DD2C20" w:rsidP="00B03D5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Elections of officers shall occur </w:t>
      </w:r>
      <w:r w:rsidRPr="00B03D5F">
        <w:rPr>
          <w:rFonts w:ascii="Times New Roman" w:hAnsi="Times New Roman" w:cs="Times New Roman"/>
        </w:rPr>
        <w:t>during IAP every year</w:t>
      </w:r>
      <w:r w:rsidRPr="00B03D5F">
        <w:rPr>
          <w:rFonts w:ascii="Times New Roman" w:eastAsia="Times New Roman" w:hAnsi="Times New Roman" w:cs="Times New Roman"/>
        </w:rPr>
        <w:t>.</w:t>
      </w:r>
    </w:p>
    <w:p w14:paraId="4046D8D1" w14:textId="77777777" w:rsidR="00DD2C20" w:rsidRPr="00B03D5F" w:rsidRDefault="00DD2C20" w:rsidP="00B03D5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Any member of this organization is eligible to run for office.</w:t>
      </w:r>
    </w:p>
    <w:p w14:paraId="78F8B1C7" w14:textId="77777777" w:rsidR="00DD2C20" w:rsidRPr="00B03D5F" w:rsidRDefault="00DD2C20" w:rsidP="00B03D5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Quorum for elections is </w:t>
      </w:r>
      <w:r w:rsidR="003F1F9B" w:rsidRPr="00B03D5F">
        <w:rPr>
          <w:rFonts w:ascii="Times New Roman" w:eastAsia="Times New Roman" w:hAnsi="Times New Roman" w:cs="Times New Roman"/>
          <w:iCs/>
        </w:rPr>
        <w:t>two thirds</w:t>
      </w:r>
      <w:r w:rsidRPr="00B03D5F">
        <w:rPr>
          <w:rFonts w:ascii="Times New Roman" w:eastAsia="Times New Roman" w:hAnsi="Times New Roman" w:cs="Times New Roman"/>
        </w:rPr>
        <w:t> of the group.</w:t>
      </w:r>
    </w:p>
    <w:p w14:paraId="77C906B1" w14:textId="77777777" w:rsidR="00DD2C20" w:rsidRPr="00B03D5F" w:rsidRDefault="00DD2C20" w:rsidP="00B03D5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Any member is elected if he or she wins a majority of the voting members.</w:t>
      </w:r>
    </w:p>
    <w:p w14:paraId="7612A79D" w14:textId="77777777" w:rsidR="00DD2C20" w:rsidRPr="00B03D5F" w:rsidRDefault="00DD2C20" w:rsidP="00B03D5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If more than two people are running and no one wins a majority, then the person with the fewest votes is dropped from the ballot and votes are recast.</w:t>
      </w:r>
    </w:p>
    <w:p w14:paraId="44B520DB" w14:textId="77777777" w:rsidR="00DD2C20" w:rsidRPr="00B03D5F" w:rsidRDefault="00DD2C20" w:rsidP="00B03D5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B03D5F">
        <w:rPr>
          <w:rFonts w:ascii="Times New Roman" w:eastAsia="Times New Roman" w:hAnsi="Times New Roman" w:cs="Times New Roman"/>
        </w:rPr>
        <w:t>The term of office runs from </w:t>
      </w:r>
      <w:r w:rsidR="003F1F9B" w:rsidRPr="00B03D5F">
        <w:rPr>
          <w:rFonts w:ascii="Times New Roman" w:hAnsi="Times New Roman" w:cs="Times New Roman"/>
          <w:iCs/>
        </w:rPr>
        <w:t>the</w:t>
      </w:r>
      <w:r w:rsidR="003F1F9B" w:rsidRPr="00B03D5F">
        <w:rPr>
          <w:rFonts w:ascii="Times New Roman" w:hAnsi="Times New Roman" w:cs="Times New Roman"/>
          <w:i/>
          <w:iCs/>
        </w:rPr>
        <w:t xml:space="preserve"> day </w:t>
      </w:r>
      <w:r w:rsidR="003F1F9B" w:rsidRPr="00B03D5F">
        <w:rPr>
          <w:rFonts w:ascii="Times New Roman" w:hAnsi="Times New Roman" w:cs="Times New Roman"/>
          <w:iCs/>
        </w:rPr>
        <w:t>elected (for president) and nominated (for others</w:t>
      </w:r>
      <w:proofErr w:type="gramStart"/>
      <w:r w:rsidR="003F1F9B" w:rsidRPr="00B03D5F">
        <w:rPr>
          <w:rFonts w:ascii="Times New Roman" w:hAnsi="Times New Roman" w:cs="Times New Roman"/>
          <w:iCs/>
        </w:rPr>
        <w:t>)</w:t>
      </w:r>
      <w:r w:rsidR="003F1F9B" w:rsidRPr="00B03D5F">
        <w:rPr>
          <w:rFonts w:ascii="Times New Roman" w:hAnsi="Times New Roman" w:cs="Times New Roman"/>
          <w:i/>
          <w:iCs/>
        </w:rPr>
        <w:t xml:space="preserve"> </w:t>
      </w:r>
      <w:r w:rsidRPr="00B03D5F">
        <w:rPr>
          <w:rFonts w:ascii="Times New Roman" w:eastAsia="Times New Roman" w:hAnsi="Times New Roman" w:cs="Times New Roman"/>
        </w:rPr>
        <w:t> till</w:t>
      </w:r>
      <w:proofErr w:type="gramEnd"/>
      <w:r w:rsidRPr="00B03D5F">
        <w:rPr>
          <w:rFonts w:ascii="Times New Roman" w:eastAsia="Times New Roman" w:hAnsi="Times New Roman" w:cs="Times New Roman"/>
        </w:rPr>
        <w:t xml:space="preserve"> until </w:t>
      </w:r>
      <w:r w:rsidR="003F1F9B" w:rsidRPr="00B03D5F">
        <w:rPr>
          <w:rFonts w:ascii="Times New Roman" w:hAnsi="Times New Roman" w:cs="Times New Roman"/>
          <w:iCs/>
        </w:rPr>
        <w:t>the day the successors take the position</w:t>
      </w:r>
      <w:r w:rsidR="003F1F9B" w:rsidRPr="00B03D5F">
        <w:rPr>
          <w:rFonts w:ascii="Times New Roman" w:hAnsi="Times New Roman" w:cs="Times New Roman"/>
          <w:i/>
          <w:iCs/>
        </w:rPr>
        <w:t xml:space="preserve"> </w:t>
      </w:r>
      <w:r w:rsidRPr="00B03D5F">
        <w:rPr>
          <w:rFonts w:ascii="Times New Roman" w:eastAsia="Times New Roman" w:hAnsi="Times New Roman" w:cs="Times New Roman"/>
        </w:rPr>
        <w:t>.</w:t>
      </w:r>
    </w:p>
    <w:p w14:paraId="73BA3DE8" w14:textId="77777777" w:rsidR="00DD2C20" w:rsidRPr="00DD2C20" w:rsidRDefault="00DD2C20" w:rsidP="00DD2C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Removal: Officers may be removed by a</w:t>
      </w:r>
      <w:r w:rsidRPr="00B03D5F">
        <w:rPr>
          <w:rFonts w:ascii="Times New Roman" w:eastAsia="Times New Roman" w:hAnsi="Times New Roman" w:cs="Times New Roman"/>
        </w:rPr>
        <w:t> </w:t>
      </w:r>
      <w:r w:rsidRPr="00B03D5F">
        <w:rPr>
          <w:rFonts w:ascii="Times New Roman" w:eastAsia="Times New Roman" w:hAnsi="Times New Roman" w:cs="Times New Roman"/>
          <w:iCs/>
        </w:rPr>
        <w:t>two-thirds</w:t>
      </w:r>
      <w:r w:rsidRPr="00B03D5F">
        <w:rPr>
          <w:rFonts w:ascii="Times New Roman" w:eastAsia="Times New Roman" w:hAnsi="Times New Roman" w:cs="Times New Roman"/>
        </w:rPr>
        <w:t> </w:t>
      </w:r>
      <w:r w:rsidRPr="00DD2C20">
        <w:rPr>
          <w:rFonts w:ascii="Times New Roman" w:eastAsia="Times New Roman" w:hAnsi="Times New Roman" w:cs="Times New Roman"/>
        </w:rPr>
        <w:t>vote of the members.</w:t>
      </w:r>
    </w:p>
    <w:p w14:paraId="4AE5F101" w14:textId="77777777" w:rsidR="00DD2C20" w:rsidRPr="00B03D5F" w:rsidRDefault="00DD2C20" w:rsidP="00DD2C20">
      <w:pPr>
        <w:pStyle w:val="Heading2"/>
      </w:pPr>
      <w:r w:rsidRPr="00B03D5F">
        <w:t>Article IV: Meetings</w:t>
      </w:r>
    </w:p>
    <w:p w14:paraId="725B99CA" w14:textId="77777777" w:rsidR="00DD2C20" w:rsidRPr="00B03D5F" w:rsidRDefault="00DD2C20" w:rsidP="00B03D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Meetings shall be held at least every month.</w:t>
      </w:r>
    </w:p>
    <w:p w14:paraId="3F27BFD6" w14:textId="77777777" w:rsidR="00DD2C20" w:rsidRPr="00B03D5F" w:rsidRDefault="00DD2C20" w:rsidP="00B03D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Meetings shall be presided over by the president, unless he/she is absent, and in that case the </w:t>
      </w:r>
      <w:r w:rsidRPr="00B03D5F">
        <w:rPr>
          <w:rFonts w:ascii="Times New Roman" w:hAnsi="Times New Roman" w:cs="Times New Roman"/>
          <w:iCs/>
        </w:rPr>
        <w:t xml:space="preserve">treasure </w:t>
      </w:r>
      <w:r w:rsidRPr="00B03D5F">
        <w:rPr>
          <w:rFonts w:ascii="Times New Roman" w:hAnsi="Times New Roman" w:cs="Times New Roman"/>
        </w:rPr>
        <w:t>shall preside.</w:t>
      </w:r>
    </w:p>
    <w:p w14:paraId="72F74C7B" w14:textId="77777777" w:rsidR="00DD2C20" w:rsidRPr="00B03D5F" w:rsidRDefault="00DD2C20" w:rsidP="00B03D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All decisions shall be made by a majority vote of all members present.</w:t>
      </w:r>
    </w:p>
    <w:p w14:paraId="143DFF6D" w14:textId="77777777" w:rsidR="00DD2C20" w:rsidRPr="00B03D5F" w:rsidRDefault="00DD2C20" w:rsidP="00B03D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Quorum for a meeting shall be </w:t>
      </w:r>
      <w:r w:rsidRPr="00B03D5F">
        <w:rPr>
          <w:rFonts w:ascii="Times New Roman" w:hAnsi="Times New Roman" w:cs="Times New Roman"/>
          <w:iCs/>
        </w:rPr>
        <w:t>one quarter</w:t>
      </w:r>
      <w:r w:rsidRPr="00B03D5F">
        <w:rPr>
          <w:rFonts w:ascii="Times New Roman" w:hAnsi="Times New Roman" w:cs="Times New Roman"/>
        </w:rPr>
        <w:t> of the members of the organization.</w:t>
      </w:r>
    </w:p>
    <w:p w14:paraId="297CAC13" w14:textId="77777777" w:rsidR="00DD2C20" w:rsidRPr="00B03D5F" w:rsidRDefault="00DD2C20" w:rsidP="00DD2C20">
      <w:pPr>
        <w:pStyle w:val="Heading2"/>
      </w:pPr>
      <w:r w:rsidRPr="00B03D5F">
        <w:t>Article V: Amendments</w:t>
      </w:r>
    </w:p>
    <w:p w14:paraId="2EE22693" w14:textId="77777777" w:rsidR="00DD2C20" w:rsidRPr="00B03D5F" w:rsidRDefault="00DD2C20" w:rsidP="00B03D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gramStart"/>
      <w:r w:rsidRPr="00B03D5F">
        <w:rPr>
          <w:rFonts w:ascii="Times New Roman" w:hAnsi="Times New Roman" w:cs="Times New Roman"/>
        </w:rPr>
        <w:t>Amendments shall be presented by any member of the organization</w:t>
      </w:r>
      <w:proofErr w:type="gramEnd"/>
      <w:r w:rsidRPr="00B03D5F">
        <w:rPr>
          <w:rFonts w:ascii="Times New Roman" w:hAnsi="Times New Roman" w:cs="Times New Roman"/>
        </w:rPr>
        <w:t>.</w:t>
      </w:r>
    </w:p>
    <w:p w14:paraId="34EEAECB" w14:textId="77777777" w:rsidR="00DD2C20" w:rsidRPr="00B03D5F" w:rsidRDefault="00DD2C20" w:rsidP="00B03D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gramStart"/>
      <w:r w:rsidRPr="00B03D5F">
        <w:rPr>
          <w:rFonts w:ascii="Times New Roman" w:hAnsi="Times New Roman" w:cs="Times New Roman"/>
        </w:rPr>
        <w:t>Amendments shall be passed by a </w:t>
      </w:r>
      <w:r w:rsidRPr="00B03D5F">
        <w:rPr>
          <w:rFonts w:ascii="Times New Roman" w:hAnsi="Times New Roman" w:cs="Times New Roman"/>
          <w:iCs/>
        </w:rPr>
        <w:t>two-thirds</w:t>
      </w:r>
      <w:r w:rsidRPr="00B03D5F">
        <w:rPr>
          <w:rFonts w:ascii="Times New Roman" w:hAnsi="Times New Roman" w:cs="Times New Roman"/>
        </w:rPr>
        <w:t> voted of the members present</w:t>
      </w:r>
      <w:proofErr w:type="gramEnd"/>
      <w:r w:rsidRPr="00B03D5F">
        <w:rPr>
          <w:rFonts w:ascii="Times New Roman" w:hAnsi="Times New Roman" w:cs="Times New Roman"/>
        </w:rPr>
        <w:t>.</w:t>
      </w:r>
    </w:p>
    <w:p w14:paraId="43B46FF9" w14:textId="77777777" w:rsidR="00DD2C20" w:rsidRPr="00B03D5F" w:rsidRDefault="00DD2C20" w:rsidP="00B03D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B03D5F">
        <w:rPr>
          <w:rFonts w:ascii="Times New Roman" w:hAnsi="Times New Roman" w:cs="Times New Roman"/>
        </w:rPr>
        <w:t>Quorum for amending this constitution shall be </w:t>
      </w:r>
      <w:r w:rsidRPr="00B03D5F">
        <w:rPr>
          <w:rFonts w:ascii="Times New Roman" w:hAnsi="Times New Roman" w:cs="Times New Roman"/>
          <w:iCs/>
        </w:rPr>
        <w:t>one third</w:t>
      </w:r>
      <w:r w:rsidRPr="00B03D5F">
        <w:rPr>
          <w:rFonts w:ascii="Times New Roman" w:hAnsi="Times New Roman" w:cs="Times New Roman"/>
        </w:rPr>
        <w:t> of all members of the organization.</w:t>
      </w:r>
    </w:p>
    <w:p w14:paraId="7C386F35" w14:textId="77777777" w:rsidR="00DD2C20" w:rsidRPr="00B03D5F" w:rsidRDefault="00DD2C20" w:rsidP="00DD2C20">
      <w:pPr>
        <w:pStyle w:val="Heading2"/>
      </w:pPr>
      <w:r w:rsidRPr="00B03D5F">
        <w:t>Article VI: ASA Governance Clause</w:t>
      </w:r>
    </w:p>
    <w:p w14:paraId="1C0F3699" w14:textId="77777777" w:rsidR="00920D04" w:rsidRPr="00B03D5F" w:rsidRDefault="00DD2C20" w:rsidP="00B03D5F">
      <w:pPr>
        <w:shd w:val="clear" w:color="auto" w:fill="FFFFFF"/>
        <w:spacing w:after="360" w:line="360" w:lineRule="atLeast"/>
        <w:rPr>
          <w:rFonts w:ascii="Times New Roman" w:hAnsi="Times New Roman" w:cs="Times New Roman"/>
        </w:rPr>
      </w:pPr>
      <w:r w:rsidRPr="00DD2C20">
        <w:rPr>
          <w:rFonts w:ascii="Times New Roman" w:eastAsia="Times New Roman" w:hAnsi="Times New Roman" w:cs="Times New Roman"/>
        </w:rPr>
        <w:t>The</w:t>
      </w:r>
      <w:r w:rsidRPr="00B03D5F">
        <w:rPr>
          <w:rFonts w:ascii="Times New Roman" w:eastAsia="Times New Roman" w:hAnsi="Times New Roman" w:cs="Times New Roman"/>
        </w:rPr>
        <w:t> </w:t>
      </w:r>
      <w:r w:rsidRPr="00B03D5F">
        <w:rPr>
          <w:rFonts w:ascii="Times New Roman" w:hAnsi="Times New Roman" w:cs="Times New Roman"/>
        </w:rPr>
        <w:t xml:space="preserve">MIT </w:t>
      </w:r>
      <w:proofErr w:type="spellStart"/>
      <w:r w:rsidR="000112E7">
        <w:rPr>
          <w:rFonts w:ascii="Times New Roman" w:hAnsi="Times New Roman" w:cs="Times New Roman"/>
          <w:iCs/>
        </w:rPr>
        <w:t>Wuming</w:t>
      </w:r>
      <w:proofErr w:type="spellEnd"/>
      <w:r w:rsidR="000112E7">
        <w:rPr>
          <w:rFonts w:ascii="Times New Roman" w:hAnsi="Times New Roman" w:cs="Times New Roman"/>
          <w:iCs/>
        </w:rPr>
        <w:t xml:space="preserve"> Theater Club</w:t>
      </w:r>
      <w:r w:rsidRPr="00B03D5F">
        <w:rPr>
          <w:rFonts w:ascii="Times New Roman" w:eastAsia="Times New Roman" w:hAnsi="Times New Roman" w:cs="Times New Roman"/>
        </w:rPr>
        <w:t> </w:t>
      </w:r>
      <w:r w:rsidRPr="00DD2C20">
        <w:rPr>
          <w:rFonts w:ascii="Times New Roman" w:eastAsia="Times New Roman" w:hAnsi="Times New Roman" w:cs="Times New Roman"/>
        </w:rPr>
        <w:t>agrees to abide by the rules and regulations of the Association of Student Activities, and its executive board. This constitution, amendments to it, and the by-laws of this organization shall be subject to review by the ASA Executive Board to insure that they are in accordance with the aforementioned rules and regulations.</w:t>
      </w:r>
    </w:p>
    <w:sectPr w:rsidR="00920D04" w:rsidRPr="00B03D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0FD"/>
    <w:multiLevelType w:val="hybridMultilevel"/>
    <w:tmpl w:val="4FCA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1EF7"/>
    <w:multiLevelType w:val="multilevel"/>
    <w:tmpl w:val="205A5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A61F6"/>
    <w:multiLevelType w:val="multilevel"/>
    <w:tmpl w:val="C8F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641A2"/>
    <w:multiLevelType w:val="multilevel"/>
    <w:tmpl w:val="6176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C7649"/>
    <w:multiLevelType w:val="multilevel"/>
    <w:tmpl w:val="4BC4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02A1F"/>
    <w:multiLevelType w:val="multilevel"/>
    <w:tmpl w:val="3F40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E908B3"/>
    <w:multiLevelType w:val="multilevel"/>
    <w:tmpl w:val="ADDAE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229C7"/>
    <w:multiLevelType w:val="multilevel"/>
    <w:tmpl w:val="E03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1788D"/>
    <w:multiLevelType w:val="hybridMultilevel"/>
    <w:tmpl w:val="3AC05B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F4477D"/>
    <w:multiLevelType w:val="hybridMultilevel"/>
    <w:tmpl w:val="ADDAEE78"/>
    <w:lvl w:ilvl="0" w:tplc="F9F4C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211"/>
    <w:multiLevelType w:val="hybridMultilevel"/>
    <w:tmpl w:val="5C0C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E7C86"/>
    <w:multiLevelType w:val="hybridMultilevel"/>
    <w:tmpl w:val="F0D81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33F14"/>
    <w:multiLevelType w:val="multilevel"/>
    <w:tmpl w:val="6CA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50505"/>
    <w:multiLevelType w:val="multilevel"/>
    <w:tmpl w:val="9584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11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46"/>
    <w:rsid w:val="000112E7"/>
    <w:rsid w:val="00300EB0"/>
    <w:rsid w:val="003F1F9B"/>
    <w:rsid w:val="006C42EE"/>
    <w:rsid w:val="00920D04"/>
    <w:rsid w:val="00B03D5F"/>
    <w:rsid w:val="00B64646"/>
    <w:rsid w:val="00DD2C20"/>
    <w:rsid w:val="00E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C9E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9B"/>
  </w:style>
  <w:style w:type="paragraph" w:styleId="Heading1">
    <w:name w:val="heading 1"/>
    <w:basedOn w:val="Normal"/>
    <w:next w:val="Normal"/>
    <w:link w:val="Heading1Char"/>
    <w:uiPriority w:val="9"/>
    <w:qFormat/>
    <w:rsid w:val="00DD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D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2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C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2C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C20"/>
  </w:style>
  <w:style w:type="character" w:styleId="Emphasis">
    <w:name w:val="Emphasis"/>
    <w:basedOn w:val="DefaultParagraphFont"/>
    <w:uiPriority w:val="20"/>
    <w:qFormat/>
    <w:rsid w:val="00DD2C2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D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03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9B"/>
  </w:style>
  <w:style w:type="paragraph" w:styleId="Heading1">
    <w:name w:val="heading 1"/>
    <w:basedOn w:val="Normal"/>
    <w:next w:val="Normal"/>
    <w:link w:val="Heading1Char"/>
    <w:uiPriority w:val="9"/>
    <w:qFormat/>
    <w:rsid w:val="00DD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D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2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C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2C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C20"/>
  </w:style>
  <w:style w:type="character" w:styleId="Emphasis">
    <w:name w:val="Emphasis"/>
    <w:basedOn w:val="DefaultParagraphFont"/>
    <w:uiPriority w:val="20"/>
    <w:qFormat/>
    <w:rsid w:val="00DD2C2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D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0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556</Words>
  <Characters>3170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Liyi Xu</cp:lastModifiedBy>
  <cp:revision>4</cp:revision>
  <dcterms:created xsi:type="dcterms:W3CDTF">2015-08-29T01:29:00Z</dcterms:created>
  <dcterms:modified xsi:type="dcterms:W3CDTF">2015-12-01T18:04:00Z</dcterms:modified>
</cp:coreProperties>
</file>